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2A9B" w14:textId="77777777" w:rsidR="000E19C1" w:rsidRPr="000E19C1" w:rsidRDefault="000E19C1" w:rsidP="000E19C1">
      <w:pPr>
        <w:pStyle w:val="Kop1"/>
        <w:rPr>
          <w:rFonts w:asciiTheme="minorHAnsi" w:hAnsiTheme="minorHAnsi" w:cstheme="minorHAnsi"/>
          <w:lang w:val="en-GB"/>
        </w:rPr>
      </w:pPr>
      <w:r w:rsidRPr="000E19C1">
        <w:rPr>
          <w:rFonts w:asciiTheme="minorHAnsi" w:hAnsiTheme="minorHAnsi" w:cstheme="minorHAnsi"/>
          <w:noProof/>
        </w:rPr>
        <w:drawing>
          <wp:inline distT="0" distB="0" distL="0" distR="0" wp14:anchorId="29DD842E" wp14:editId="32249435">
            <wp:extent cx="676275" cy="2290479"/>
            <wp:effectExtent l="0" t="0" r="0" b="0"/>
            <wp:docPr id="1" name="Afbeelding 1" descr="https://d2of7lyfdxjm0u.cloudfront.net/bottle_images/000/017/580/xlarge/mr-mick-vermentino-nv-170x600px.jpg?151357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of7lyfdxjm0u.cloudfront.net/bottle_images/000/017/580/xlarge/mr-mick-vermentino-nv-170x600px.jpg?15135781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0" cy="23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en-GB"/>
        </w:rPr>
        <w:t xml:space="preserve"> Tim Adams </w:t>
      </w:r>
      <w:r w:rsidRPr="000E19C1">
        <w:rPr>
          <w:rFonts w:asciiTheme="minorHAnsi" w:hAnsiTheme="minorHAnsi" w:cstheme="minorHAnsi"/>
          <w:lang w:val="en-GB"/>
        </w:rPr>
        <w:t xml:space="preserve">Mr. Mick Vermentino </w:t>
      </w:r>
      <w:r>
        <w:rPr>
          <w:rFonts w:asciiTheme="minorHAnsi" w:hAnsiTheme="minorHAnsi" w:cstheme="minorHAnsi"/>
          <w:lang w:val="en-GB"/>
        </w:rPr>
        <w:t>2017</w:t>
      </w:r>
    </w:p>
    <w:p w14:paraId="31D16463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Country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0E19C1">
        <w:rPr>
          <w:rFonts w:eastAsia="Times New Roman" w:cstheme="minorHAnsi"/>
          <w:sz w:val="24"/>
          <w:szCs w:val="24"/>
          <w:lang w:val="en-GB" w:eastAsia="nl-NL"/>
        </w:rPr>
        <w:t>Australia</w:t>
      </w:r>
    </w:p>
    <w:p w14:paraId="4904E8E8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Region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0E19C1">
        <w:rPr>
          <w:rFonts w:eastAsia="Times New Roman" w:cstheme="minorHAnsi"/>
          <w:sz w:val="24"/>
          <w:szCs w:val="24"/>
          <w:lang w:val="en-GB" w:eastAsia="nl-NL"/>
        </w:rPr>
        <w:t>Clare Valley</w:t>
      </w:r>
    </w:p>
    <w:p w14:paraId="5C67D5EF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Alcohol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0E19C1">
        <w:rPr>
          <w:rFonts w:eastAsia="Times New Roman" w:cstheme="minorHAnsi"/>
          <w:sz w:val="24"/>
          <w:szCs w:val="24"/>
          <w:lang w:val="en-GB" w:eastAsia="nl-NL"/>
        </w:rPr>
        <w:t>12%</w:t>
      </w:r>
    </w:p>
    <w:p w14:paraId="168720DF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Bottle size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bookmarkStart w:id="0" w:name="_GoBack"/>
      <w:bookmarkEnd w:id="0"/>
      <w:r w:rsidRPr="000E19C1">
        <w:rPr>
          <w:rFonts w:eastAsia="Times New Roman" w:cstheme="minorHAnsi"/>
          <w:sz w:val="24"/>
          <w:szCs w:val="24"/>
          <w:lang w:val="en-GB" w:eastAsia="nl-NL"/>
        </w:rPr>
        <w:t>750 mL</w:t>
      </w:r>
    </w:p>
    <w:p w14:paraId="5904C5D4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0E19C1">
        <w:rPr>
          <w:rFonts w:eastAsia="Times New Roman" w:cstheme="minorHAnsi"/>
          <w:sz w:val="24"/>
          <w:szCs w:val="24"/>
          <w:lang w:eastAsia="nl-NL"/>
        </w:rPr>
        <w:pict w14:anchorId="182ECBE1">
          <v:rect id="_x0000_i1027" style="width:0;height:1.5pt" o:hralign="center" o:hrstd="t" o:hr="t" fillcolor="#a0a0a0" stroked="f"/>
        </w:pict>
      </w:r>
    </w:p>
    <w:p w14:paraId="27264669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Description</w:t>
      </w:r>
    </w:p>
    <w:p w14:paraId="0267EF4F" w14:textId="77777777" w:rsidR="000E19C1" w:rsidRPr="000E19C1" w:rsidRDefault="000E19C1" w:rsidP="000E19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This wine has grapefruit, apple and nashi pear aromas and flavours, modelled in the classic Italian style with just a touch of fruit sweetness to balance the refreshing minerality and spritely natural acidity.</w:t>
      </w:r>
    </w:p>
    <w:p w14:paraId="68544FE9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Winemaking Notes</w:t>
      </w:r>
    </w:p>
    <w:p w14:paraId="058A8FEB" w14:textId="77777777" w:rsidR="000E19C1" w:rsidRPr="000E19C1" w:rsidRDefault="000E19C1" w:rsidP="000E19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The warm growing conditions in the Clare Valley are ideal for Vermentino, which has its origins in Italy.</w:t>
      </w:r>
      <w:r w:rsidRPr="000E19C1">
        <w:rPr>
          <w:rFonts w:eastAsia="Times New Roman" w:cstheme="minorHAnsi"/>
          <w:sz w:val="24"/>
          <w:szCs w:val="24"/>
          <w:lang w:val="en-GB" w:eastAsia="nl-NL"/>
        </w:rPr>
        <w:br/>
        <w:t>Grapes were harvested at their peak flavour maturity from a single vineyard within the southern Clare Valley.</w:t>
      </w:r>
      <w:r w:rsidRPr="000E19C1">
        <w:rPr>
          <w:rFonts w:eastAsia="Times New Roman" w:cstheme="minorHAnsi"/>
          <w:sz w:val="24"/>
          <w:szCs w:val="24"/>
          <w:lang w:val="en-GB" w:eastAsia="nl-NL"/>
        </w:rPr>
        <w:br/>
        <w:t>After a short skin contact time, the juice was separated from skins, cold settled and fermented for 14 days. Careful attention to fining ensures a rich and textural yet seamless palate.</w:t>
      </w:r>
    </w:p>
    <w:p w14:paraId="2FBFCE90" w14:textId="77777777" w:rsidR="000E19C1" w:rsidRPr="000E19C1" w:rsidRDefault="000E19C1" w:rsidP="000E19C1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Food Pairing</w:t>
      </w:r>
    </w:p>
    <w:p w14:paraId="6C6439E2" w14:textId="77777777" w:rsidR="000E19C1" w:rsidRPr="000E19C1" w:rsidRDefault="000E19C1" w:rsidP="000E19C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-GB" w:eastAsia="nl-NL"/>
        </w:rPr>
      </w:pPr>
      <w:r w:rsidRPr="000E19C1">
        <w:rPr>
          <w:rFonts w:eastAsia="Times New Roman" w:cstheme="minorHAnsi"/>
          <w:sz w:val="24"/>
          <w:szCs w:val="24"/>
          <w:lang w:val="en-GB" w:eastAsia="nl-NL"/>
        </w:rPr>
        <w:t>It is a great wine just to sit, sip and enjoy for its individuality, or try with a varied range of food, particularly good with seafood!</w:t>
      </w:r>
    </w:p>
    <w:p w14:paraId="5C0D8F8E" w14:textId="77777777" w:rsidR="001C4EDF" w:rsidRPr="000E19C1" w:rsidRDefault="001C4EDF">
      <w:pPr>
        <w:rPr>
          <w:rFonts w:cstheme="minorHAnsi"/>
          <w:lang w:val="en-GB"/>
        </w:rPr>
      </w:pPr>
    </w:p>
    <w:sectPr w:rsidR="001C4EDF" w:rsidRPr="000E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C1"/>
    <w:rsid w:val="000E19C1"/>
    <w:rsid w:val="001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FE3D"/>
  <w15:chartTrackingRefBased/>
  <w15:docId w15:val="{1F851968-D16B-4EE8-ADD4-885598DC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E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19C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Bouwman</dc:creator>
  <cp:keywords/>
  <dc:description/>
  <cp:lastModifiedBy>Erica Bouwman</cp:lastModifiedBy>
  <cp:revision>1</cp:revision>
  <dcterms:created xsi:type="dcterms:W3CDTF">2018-10-12T14:09:00Z</dcterms:created>
  <dcterms:modified xsi:type="dcterms:W3CDTF">2018-10-12T14:12:00Z</dcterms:modified>
</cp:coreProperties>
</file>