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AF59" w14:textId="77777777" w:rsidR="0047523D" w:rsidRPr="0047523D" w:rsidRDefault="0047523D" w:rsidP="0047523D">
      <w:pPr>
        <w:pStyle w:val="Kop1"/>
        <w:rPr>
          <w:rFonts w:asciiTheme="minorHAnsi" w:hAnsiTheme="minorHAnsi" w:cstheme="minorHAnsi"/>
          <w:lang w:val="en-GB"/>
        </w:rPr>
      </w:pPr>
      <w:r w:rsidRPr="0047523D">
        <w:rPr>
          <w:rFonts w:asciiTheme="minorHAnsi" w:hAnsiTheme="minorHAnsi" w:cstheme="minorHAnsi"/>
          <w:noProof/>
        </w:rPr>
        <w:drawing>
          <wp:inline distT="0" distB="0" distL="0" distR="0" wp14:anchorId="64F70C38" wp14:editId="749CA7AB">
            <wp:extent cx="857250" cy="2899522"/>
            <wp:effectExtent l="0" t="0" r="0" b="0"/>
            <wp:docPr id="1" name="Afbeelding 1" descr="https://d2of7lyfdxjm0u.cloudfront.net/bottle_images/000/017/588/xlarge/mr-mick-tempranillo-nv-600x170px.png?152386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of7lyfdxjm0u.cloudfront.net/bottle_images/000/017/588/xlarge/mr-mick-tempranillo-nv-600x170px.png?15238627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9110" cy="2905814"/>
                    </a:xfrm>
                    <a:prstGeom prst="rect">
                      <a:avLst/>
                    </a:prstGeom>
                    <a:noFill/>
                    <a:ln>
                      <a:noFill/>
                    </a:ln>
                  </pic:spPr>
                </pic:pic>
              </a:graphicData>
            </a:graphic>
          </wp:inline>
        </w:drawing>
      </w:r>
      <w:r w:rsidRPr="0047523D">
        <w:rPr>
          <w:rFonts w:asciiTheme="minorHAnsi" w:hAnsiTheme="minorHAnsi" w:cstheme="minorHAnsi"/>
          <w:lang w:val="en-GB"/>
        </w:rPr>
        <w:t xml:space="preserve"> </w:t>
      </w:r>
      <w:r w:rsidRPr="0047523D">
        <w:rPr>
          <w:rFonts w:asciiTheme="minorHAnsi" w:hAnsiTheme="minorHAnsi" w:cstheme="minorHAnsi"/>
          <w:sz w:val="40"/>
          <w:szCs w:val="40"/>
          <w:lang w:val="en-GB"/>
        </w:rPr>
        <w:t xml:space="preserve">Tim Adams </w:t>
      </w:r>
      <w:r w:rsidRPr="0047523D">
        <w:rPr>
          <w:rFonts w:asciiTheme="minorHAnsi" w:hAnsiTheme="minorHAnsi" w:cstheme="minorHAnsi"/>
          <w:sz w:val="40"/>
          <w:szCs w:val="40"/>
          <w:lang w:val="en-GB"/>
        </w:rPr>
        <w:t>Mr. Mick Tempranillo</w:t>
      </w:r>
      <w:r w:rsidRPr="0047523D">
        <w:rPr>
          <w:rFonts w:asciiTheme="minorHAnsi" w:hAnsiTheme="minorHAnsi" w:cstheme="minorHAnsi"/>
          <w:sz w:val="40"/>
          <w:szCs w:val="40"/>
          <w:lang w:val="en-GB"/>
        </w:rPr>
        <w:t xml:space="preserve"> 2016</w:t>
      </w:r>
    </w:p>
    <w:p w14:paraId="5048C724" w14:textId="77777777" w:rsidR="0047523D" w:rsidRPr="0047523D" w:rsidRDefault="0047523D" w:rsidP="0047523D">
      <w:pPr>
        <w:spacing w:after="0" w:line="240" w:lineRule="auto"/>
        <w:rPr>
          <w:rFonts w:eastAsia="Times New Roman" w:cstheme="minorHAnsi"/>
          <w:sz w:val="24"/>
          <w:szCs w:val="24"/>
          <w:lang w:val="en-GB" w:eastAsia="nl-NL"/>
        </w:rPr>
      </w:pPr>
      <w:r w:rsidRPr="0047523D">
        <w:rPr>
          <w:rFonts w:eastAsia="Times New Roman" w:cstheme="minorHAnsi"/>
          <w:sz w:val="24"/>
          <w:szCs w:val="24"/>
          <w:lang w:val="en-GB" w:eastAsia="nl-NL"/>
        </w:rPr>
        <w:t>Varieties</w:t>
      </w:r>
      <w:r>
        <w:rPr>
          <w:rFonts w:eastAsia="Times New Roman" w:cstheme="minorHAnsi"/>
          <w:sz w:val="24"/>
          <w:szCs w:val="24"/>
          <w:lang w:val="en-GB" w:eastAsia="nl-NL"/>
        </w:rPr>
        <w:t xml:space="preserve">: </w:t>
      </w:r>
      <w:r w:rsidRPr="0047523D">
        <w:rPr>
          <w:rFonts w:eastAsia="Times New Roman" w:cstheme="minorHAnsi"/>
          <w:sz w:val="24"/>
          <w:szCs w:val="24"/>
          <w:lang w:val="en-GB" w:eastAsia="nl-NL"/>
        </w:rPr>
        <w:t>Tempranillo</w:t>
      </w:r>
      <w:r>
        <w:rPr>
          <w:rFonts w:eastAsia="Times New Roman" w:cstheme="minorHAnsi"/>
          <w:sz w:val="24"/>
          <w:szCs w:val="24"/>
          <w:lang w:val="en-GB" w:eastAsia="nl-NL"/>
        </w:rPr>
        <w:t xml:space="preserve">, </w:t>
      </w:r>
      <w:r w:rsidRPr="0047523D">
        <w:rPr>
          <w:rFonts w:eastAsia="Times New Roman" w:cstheme="minorHAnsi"/>
          <w:sz w:val="24"/>
          <w:szCs w:val="24"/>
          <w:lang w:val="en-GB" w:eastAsia="nl-NL"/>
        </w:rPr>
        <w:t>Region</w:t>
      </w:r>
      <w:r>
        <w:rPr>
          <w:rFonts w:eastAsia="Times New Roman" w:cstheme="minorHAnsi"/>
          <w:sz w:val="24"/>
          <w:szCs w:val="24"/>
          <w:lang w:val="en-GB" w:eastAsia="nl-NL"/>
        </w:rPr>
        <w:t xml:space="preserve">: </w:t>
      </w:r>
      <w:r w:rsidRPr="0047523D">
        <w:rPr>
          <w:rFonts w:eastAsia="Times New Roman" w:cstheme="minorHAnsi"/>
          <w:sz w:val="24"/>
          <w:szCs w:val="24"/>
          <w:lang w:val="en-GB" w:eastAsia="nl-NL"/>
        </w:rPr>
        <w:t>Clare Valley</w:t>
      </w:r>
      <w:r>
        <w:rPr>
          <w:rFonts w:eastAsia="Times New Roman" w:cstheme="minorHAnsi"/>
          <w:sz w:val="24"/>
          <w:szCs w:val="24"/>
          <w:lang w:val="en-GB" w:eastAsia="nl-NL"/>
        </w:rPr>
        <w:t xml:space="preserve">, </w:t>
      </w:r>
      <w:r w:rsidRPr="0047523D">
        <w:rPr>
          <w:rFonts w:eastAsia="Times New Roman" w:cstheme="minorHAnsi"/>
          <w:sz w:val="24"/>
          <w:szCs w:val="24"/>
          <w:lang w:val="en-GB" w:eastAsia="nl-NL"/>
        </w:rPr>
        <w:t>Alcohol</w:t>
      </w:r>
      <w:r>
        <w:rPr>
          <w:rFonts w:eastAsia="Times New Roman" w:cstheme="minorHAnsi"/>
          <w:sz w:val="24"/>
          <w:szCs w:val="24"/>
          <w:lang w:val="en-GB" w:eastAsia="nl-NL"/>
        </w:rPr>
        <w:t xml:space="preserve">: </w:t>
      </w:r>
      <w:r w:rsidRPr="0047523D">
        <w:rPr>
          <w:rFonts w:eastAsia="Times New Roman" w:cstheme="minorHAnsi"/>
          <w:sz w:val="24"/>
          <w:szCs w:val="24"/>
          <w:lang w:val="en-GB" w:eastAsia="nl-NL"/>
        </w:rPr>
        <w:t>13.5%</w:t>
      </w:r>
    </w:p>
    <w:p w14:paraId="130C99CE" w14:textId="77777777" w:rsidR="0047523D" w:rsidRPr="0047523D" w:rsidRDefault="0047523D" w:rsidP="0047523D">
      <w:pPr>
        <w:spacing w:after="0" w:line="240" w:lineRule="auto"/>
        <w:rPr>
          <w:rFonts w:eastAsia="Times New Roman" w:cstheme="minorHAnsi"/>
          <w:sz w:val="24"/>
          <w:szCs w:val="24"/>
          <w:lang w:eastAsia="nl-NL"/>
        </w:rPr>
      </w:pPr>
      <w:r w:rsidRPr="0047523D">
        <w:rPr>
          <w:rFonts w:eastAsia="Times New Roman" w:cstheme="minorHAnsi"/>
          <w:sz w:val="24"/>
          <w:szCs w:val="24"/>
          <w:lang w:eastAsia="nl-NL"/>
        </w:rPr>
        <w:pict w14:anchorId="39C99CAC">
          <v:rect id="_x0000_i1027" style="width:0;height:1.5pt" o:hralign="center" o:hrstd="t" o:hr="t" fillcolor="#a0a0a0" stroked="f"/>
        </w:pict>
      </w:r>
    </w:p>
    <w:p w14:paraId="657532A0" w14:textId="77777777" w:rsidR="0047523D" w:rsidRPr="0047523D" w:rsidRDefault="0047523D" w:rsidP="0047523D">
      <w:pPr>
        <w:spacing w:after="0" w:line="240" w:lineRule="auto"/>
        <w:rPr>
          <w:rFonts w:eastAsia="Times New Roman" w:cstheme="minorHAnsi"/>
          <w:sz w:val="24"/>
          <w:szCs w:val="24"/>
          <w:lang w:val="en-GB" w:eastAsia="nl-NL"/>
        </w:rPr>
      </w:pPr>
      <w:r w:rsidRPr="0047523D">
        <w:rPr>
          <w:rFonts w:eastAsia="Times New Roman" w:cstheme="minorHAnsi"/>
          <w:sz w:val="24"/>
          <w:szCs w:val="24"/>
          <w:lang w:val="en-GB" w:eastAsia="nl-NL"/>
        </w:rPr>
        <w:t>Description</w:t>
      </w:r>
    </w:p>
    <w:p w14:paraId="5C240634" w14:textId="77777777" w:rsidR="0047523D" w:rsidRPr="0047523D" w:rsidRDefault="0047523D" w:rsidP="0047523D">
      <w:pPr>
        <w:spacing w:before="100" w:beforeAutospacing="1" w:after="100" w:afterAutospacing="1" w:line="240" w:lineRule="auto"/>
        <w:ind w:left="720"/>
        <w:rPr>
          <w:rFonts w:eastAsia="Times New Roman" w:cstheme="minorHAnsi"/>
          <w:sz w:val="24"/>
          <w:szCs w:val="24"/>
          <w:lang w:val="en-GB" w:eastAsia="nl-NL"/>
        </w:rPr>
      </w:pPr>
      <w:r w:rsidRPr="0047523D">
        <w:rPr>
          <w:rFonts w:eastAsia="Times New Roman" w:cstheme="minorHAnsi"/>
          <w:sz w:val="24"/>
          <w:szCs w:val="24"/>
          <w:lang w:val="en-GB" w:eastAsia="nl-NL"/>
        </w:rPr>
        <w:t>Mr Mick would have been extremely proud of this wine. Mirroring the central areas of Spain, which Tempranillo calls home, the warm dry growing conditions of the Clare Valley is the ideal climate to make this variety shine. Take it from us when we say this wine will go well with just about any food. Mr Mick enjoyed making wines for everyone to enjoy and this is yet another one that fits perfectly in the range.</w:t>
      </w:r>
      <w:r w:rsidRPr="0047523D">
        <w:rPr>
          <w:rFonts w:eastAsia="Times New Roman" w:cstheme="minorHAnsi"/>
          <w:sz w:val="24"/>
          <w:szCs w:val="24"/>
          <w:lang w:val="en-GB" w:eastAsia="nl-NL"/>
        </w:rPr>
        <w:br/>
        <w:t>Crafted in typical Mr Mick style, this wine has distinctive varietal character of cherries and strawberries, subtle French oak perfume flavours with smooth tannins, a hint of spice and a long lingering finish.</w:t>
      </w:r>
    </w:p>
    <w:p w14:paraId="6D0EF02D" w14:textId="77777777" w:rsidR="0047523D" w:rsidRPr="0047523D" w:rsidRDefault="0047523D" w:rsidP="0047523D">
      <w:pPr>
        <w:spacing w:after="0" w:line="240" w:lineRule="auto"/>
        <w:rPr>
          <w:rFonts w:eastAsia="Times New Roman" w:cstheme="minorHAnsi"/>
          <w:sz w:val="24"/>
          <w:szCs w:val="24"/>
          <w:lang w:val="en-GB" w:eastAsia="nl-NL"/>
        </w:rPr>
      </w:pPr>
      <w:r w:rsidRPr="0047523D">
        <w:rPr>
          <w:rFonts w:eastAsia="Times New Roman" w:cstheme="minorHAnsi"/>
          <w:sz w:val="24"/>
          <w:szCs w:val="24"/>
          <w:lang w:val="en-GB" w:eastAsia="nl-NL"/>
        </w:rPr>
        <w:t>Winemaking Notes</w:t>
      </w:r>
    </w:p>
    <w:p w14:paraId="7120CEC7" w14:textId="77777777" w:rsidR="0047523D" w:rsidRPr="0047523D" w:rsidRDefault="0047523D" w:rsidP="0047523D">
      <w:pPr>
        <w:spacing w:before="100" w:beforeAutospacing="1" w:after="100" w:afterAutospacing="1" w:line="240" w:lineRule="auto"/>
        <w:ind w:left="720"/>
        <w:rPr>
          <w:rFonts w:eastAsia="Times New Roman" w:cstheme="minorHAnsi"/>
          <w:sz w:val="24"/>
          <w:szCs w:val="24"/>
          <w:lang w:val="en-GB" w:eastAsia="nl-NL"/>
        </w:rPr>
      </w:pPr>
      <w:r w:rsidRPr="0047523D">
        <w:rPr>
          <w:rFonts w:eastAsia="Times New Roman" w:cstheme="minorHAnsi"/>
          <w:sz w:val="24"/>
          <w:szCs w:val="24"/>
          <w:lang w:val="en-GB" w:eastAsia="nl-NL"/>
        </w:rPr>
        <w:t xml:space="preserve">Premium Tempranillo fruit, fermented for a week with its skins, was then gently pressed, with the pressings separated in order to ensure a smooth silky palate. The wine was then matured using French oak before fining, filtering and bottling. It is suitable for drinking anytime from the present to ten years of age. </w:t>
      </w:r>
    </w:p>
    <w:p w14:paraId="12A99FCF" w14:textId="77777777" w:rsidR="0047523D" w:rsidRPr="0047523D" w:rsidRDefault="0047523D" w:rsidP="0047523D">
      <w:pPr>
        <w:spacing w:after="0" w:line="240" w:lineRule="auto"/>
        <w:rPr>
          <w:rFonts w:eastAsia="Times New Roman" w:cstheme="minorHAnsi"/>
          <w:sz w:val="24"/>
          <w:szCs w:val="24"/>
          <w:lang w:val="en-GB" w:eastAsia="nl-NL"/>
        </w:rPr>
      </w:pPr>
      <w:r w:rsidRPr="0047523D">
        <w:rPr>
          <w:rFonts w:eastAsia="Times New Roman" w:cstheme="minorHAnsi"/>
          <w:i/>
          <w:iCs/>
          <w:sz w:val="24"/>
          <w:szCs w:val="24"/>
          <w:lang w:val="en-GB" w:eastAsia="nl-NL"/>
        </w:rPr>
        <w:t xml:space="preserve">Campbell </w:t>
      </w:r>
      <w:proofErr w:type="spellStart"/>
      <w:r w:rsidRPr="0047523D">
        <w:rPr>
          <w:rFonts w:eastAsia="Times New Roman" w:cstheme="minorHAnsi"/>
          <w:i/>
          <w:iCs/>
          <w:sz w:val="24"/>
          <w:szCs w:val="24"/>
          <w:lang w:val="en-GB" w:eastAsia="nl-NL"/>
        </w:rPr>
        <w:t>Mattinson</w:t>
      </w:r>
      <w:proofErr w:type="spellEnd"/>
      <w:r w:rsidRPr="0047523D">
        <w:rPr>
          <w:rFonts w:eastAsia="Times New Roman" w:cstheme="minorHAnsi"/>
          <w:i/>
          <w:iCs/>
          <w:sz w:val="24"/>
          <w:szCs w:val="24"/>
          <w:lang w:val="en-GB" w:eastAsia="nl-NL"/>
        </w:rPr>
        <w:br/>
        <w:t xml:space="preserve">Mr Mick Tempranillo 2015 - Professional </w:t>
      </w:r>
      <w:bookmarkStart w:id="0" w:name="_GoBack"/>
      <w:bookmarkEnd w:id="0"/>
      <w:r w:rsidRPr="0047523D">
        <w:rPr>
          <w:rFonts w:eastAsia="Times New Roman" w:cstheme="minorHAnsi"/>
          <w:sz w:val="24"/>
          <w:szCs w:val="24"/>
          <w:lang w:val="en-GB" w:eastAsia="nl-NL"/>
        </w:rPr>
        <w:t xml:space="preserve">September 10, 2017 14:30 </w:t>
      </w:r>
    </w:p>
    <w:p w14:paraId="106470E3" w14:textId="77777777" w:rsidR="0047523D" w:rsidRPr="0047523D" w:rsidRDefault="0047523D" w:rsidP="0047523D">
      <w:pPr>
        <w:spacing w:before="100" w:beforeAutospacing="1" w:after="100" w:afterAutospacing="1" w:line="240" w:lineRule="auto"/>
        <w:rPr>
          <w:rFonts w:eastAsia="Times New Roman" w:cstheme="minorHAnsi"/>
          <w:sz w:val="24"/>
          <w:szCs w:val="24"/>
          <w:lang w:val="en-GB" w:eastAsia="nl-NL"/>
        </w:rPr>
      </w:pPr>
      <w:r w:rsidRPr="0047523D">
        <w:rPr>
          <w:rFonts w:eastAsia="Times New Roman" w:cstheme="minorHAnsi"/>
          <w:sz w:val="24"/>
          <w:szCs w:val="24"/>
          <w:lang w:val="en-GB" w:eastAsia="nl-NL"/>
        </w:rPr>
        <w:t>And we’ve found ourselves a bargain. Clare Valley Tempranillo with all guns blazing, at a snip of a price. A snip I tell you.</w:t>
      </w:r>
      <w:r w:rsidRPr="0047523D">
        <w:rPr>
          <w:rFonts w:eastAsia="Times New Roman" w:cstheme="minorHAnsi"/>
          <w:sz w:val="24"/>
          <w:szCs w:val="24"/>
          <w:lang w:val="en-GB" w:eastAsia="nl-NL"/>
        </w:rPr>
        <w:br/>
        <w:t xml:space="preserve">It’s just an excellent wine to drink. </w:t>
      </w:r>
      <w:proofErr w:type="spellStart"/>
      <w:r w:rsidRPr="0047523D">
        <w:rPr>
          <w:rFonts w:eastAsia="Times New Roman" w:cstheme="minorHAnsi"/>
          <w:sz w:val="24"/>
          <w:szCs w:val="24"/>
          <w:lang w:val="en-GB" w:eastAsia="nl-NL"/>
        </w:rPr>
        <w:t>Tou</w:t>
      </w:r>
      <w:proofErr w:type="spellEnd"/>
      <w:r w:rsidRPr="0047523D">
        <w:rPr>
          <w:rFonts w:eastAsia="Times New Roman" w:cstheme="minorHAnsi"/>
          <w:sz w:val="24"/>
          <w:szCs w:val="24"/>
          <w:lang w:val="en-GB" w:eastAsia="nl-NL"/>
        </w:rPr>
        <w:t xml:space="preserve"> can see this being widely enjoyed. The flavour profile has a sweetness to it but it works. It tastes of redcurrant, cola, vanilla and wood spice, or thereabouts, but it’s fruit-driven and generous and just generally eager-to-please. There’s only enough tannin to give the tannin shape, which is apt in context. Love the fruit flesh here</w:t>
      </w:r>
    </w:p>
    <w:p w14:paraId="784B8024" w14:textId="77777777" w:rsidR="0047523D" w:rsidRPr="0047523D" w:rsidRDefault="0047523D" w:rsidP="0047523D">
      <w:pPr>
        <w:spacing w:before="100" w:beforeAutospacing="1" w:after="100" w:afterAutospacing="1" w:line="240" w:lineRule="auto"/>
        <w:rPr>
          <w:rFonts w:eastAsia="Times New Roman" w:cstheme="minorHAnsi"/>
          <w:sz w:val="24"/>
          <w:szCs w:val="24"/>
          <w:lang w:val="en-GB" w:eastAsia="nl-NL"/>
        </w:rPr>
      </w:pPr>
      <w:r w:rsidRPr="0047523D">
        <w:rPr>
          <w:rFonts w:eastAsia="Times New Roman" w:cstheme="minorHAnsi"/>
          <w:sz w:val="24"/>
          <w:szCs w:val="24"/>
          <w:lang w:val="en-GB" w:eastAsia="nl-NL"/>
        </w:rPr>
        <w:t>91</w:t>
      </w:r>
      <w:r>
        <w:rPr>
          <w:rFonts w:eastAsia="Times New Roman" w:cstheme="minorHAnsi"/>
          <w:sz w:val="24"/>
          <w:szCs w:val="24"/>
          <w:lang w:val="en-GB" w:eastAsia="nl-NL"/>
        </w:rPr>
        <w:t>/100 points</w:t>
      </w:r>
    </w:p>
    <w:sectPr w:rsidR="0047523D" w:rsidRPr="00475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3D"/>
    <w:rsid w:val="001C4EDF"/>
    <w:rsid w:val="00475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1AC3"/>
  <w15:chartTrackingRefBased/>
  <w15:docId w15:val="{95175EF5-9773-46CF-A82C-497ED094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475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2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523D"/>
    <w:rPr>
      <w:rFonts w:ascii="Segoe UI" w:hAnsi="Segoe UI" w:cs="Segoe UI"/>
      <w:sz w:val="18"/>
      <w:szCs w:val="18"/>
    </w:rPr>
  </w:style>
  <w:style w:type="character" w:customStyle="1" w:styleId="Kop1Char">
    <w:name w:val="Kop 1 Char"/>
    <w:basedOn w:val="Standaardalinea-lettertype"/>
    <w:link w:val="Kop1"/>
    <w:uiPriority w:val="9"/>
    <w:rsid w:val="0047523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752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47523D"/>
    <w:rPr>
      <w:i/>
      <w:iCs/>
    </w:rPr>
  </w:style>
  <w:style w:type="character" w:customStyle="1" w:styleId="review-reviewer">
    <w:name w:val="review-reviewer"/>
    <w:basedOn w:val="Standaardalinea-lettertype"/>
    <w:rsid w:val="0047523D"/>
  </w:style>
  <w:style w:type="character" w:customStyle="1" w:styleId="review-pubname">
    <w:name w:val="review-pubname"/>
    <w:basedOn w:val="Standaardalinea-lettertype"/>
    <w:rsid w:val="0047523D"/>
  </w:style>
  <w:style w:type="character" w:customStyle="1" w:styleId="review-professional">
    <w:name w:val="review-professional"/>
    <w:basedOn w:val="Standaardalinea-lettertype"/>
    <w:rsid w:val="0047523D"/>
  </w:style>
  <w:style w:type="character" w:customStyle="1" w:styleId="review-date">
    <w:name w:val="review-date"/>
    <w:basedOn w:val="Standaardalinea-lettertype"/>
    <w:rsid w:val="0047523D"/>
  </w:style>
  <w:style w:type="paragraph" w:customStyle="1" w:styleId="points">
    <w:name w:val="points"/>
    <w:basedOn w:val="Standaard"/>
    <w:rsid w:val="0047523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05267">
      <w:bodyDiv w:val="1"/>
      <w:marLeft w:val="0"/>
      <w:marRight w:val="0"/>
      <w:marTop w:val="0"/>
      <w:marBottom w:val="0"/>
      <w:divBdr>
        <w:top w:val="none" w:sz="0" w:space="0" w:color="auto"/>
        <w:left w:val="none" w:sz="0" w:space="0" w:color="auto"/>
        <w:bottom w:val="none" w:sz="0" w:space="0" w:color="auto"/>
        <w:right w:val="none" w:sz="0" w:space="0" w:color="auto"/>
      </w:divBdr>
      <w:divsChild>
        <w:div w:id="175581842">
          <w:marLeft w:val="0"/>
          <w:marRight w:val="0"/>
          <w:marTop w:val="0"/>
          <w:marBottom w:val="0"/>
          <w:divBdr>
            <w:top w:val="none" w:sz="0" w:space="0" w:color="auto"/>
            <w:left w:val="none" w:sz="0" w:space="0" w:color="auto"/>
            <w:bottom w:val="none" w:sz="0" w:space="0" w:color="auto"/>
            <w:right w:val="none" w:sz="0" w:space="0" w:color="auto"/>
          </w:divBdr>
          <w:divsChild>
            <w:div w:id="1962414305">
              <w:marLeft w:val="0"/>
              <w:marRight w:val="0"/>
              <w:marTop w:val="0"/>
              <w:marBottom w:val="0"/>
              <w:divBdr>
                <w:top w:val="none" w:sz="0" w:space="0" w:color="auto"/>
                <w:left w:val="none" w:sz="0" w:space="0" w:color="auto"/>
                <w:bottom w:val="none" w:sz="0" w:space="0" w:color="auto"/>
                <w:right w:val="none" w:sz="0" w:space="0" w:color="auto"/>
              </w:divBdr>
              <w:divsChild>
                <w:div w:id="6136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27960">
                      <w:marLeft w:val="0"/>
                      <w:marRight w:val="0"/>
                      <w:marTop w:val="0"/>
                      <w:marBottom w:val="0"/>
                      <w:divBdr>
                        <w:top w:val="none" w:sz="0" w:space="0" w:color="auto"/>
                        <w:left w:val="none" w:sz="0" w:space="0" w:color="auto"/>
                        <w:bottom w:val="none" w:sz="0" w:space="0" w:color="auto"/>
                        <w:right w:val="none" w:sz="0" w:space="0" w:color="auto"/>
                      </w:divBdr>
                    </w:div>
                    <w:div w:id="4582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29809">
      <w:bodyDiv w:val="1"/>
      <w:marLeft w:val="0"/>
      <w:marRight w:val="0"/>
      <w:marTop w:val="0"/>
      <w:marBottom w:val="0"/>
      <w:divBdr>
        <w:top w:val="none" w:sz="0" w:space="0" w:color="auto"/>
        <w:left w:val="none" w:sz="0" w:space="0" w:color="auto"/>
        <w:bottom w:val="none" w:sz="0" w:space="0" w:color="auto"/>
        <w:right w:val="none" w:sz="0" w:space="0" w:color="auto"/>
      </w:divBdr>
      <w:divsChild>
        <w:div w:id="873158281">
          <w:marLeft w:val="0"/>
          <w:marRight w:val="0"/>
          <w:marTop w:val="0"/>
          <w:marBottom w:val="0"/>
          <w:divBdr>
            <w:top w:val="none" w:sz="0" w:space="0" w:color="auto"/>
            <w:left w:val="none" w:sz="0" w:space="0" w:color="auto"/>
            <w:bottom w:val="none" w:sz="0" w:space="0" w:color="auto"/>
            <w:right w:val="none" w:sz="0" w:space="0" w:color="auto"/>
          </w:divBdr>
          <w:divsChild>
            <w:div w:id="415252466">
              <w:marLeft w:val="0"/>
              <w:marRight w:val="0"/>
              <w:marTop w:val="0"/>
              <w:marBottom w:val="0"/>
              <w:divBdr>
                <w:top w:val="none" w:sz="0" w:space="0" w:color="auto"/>
                <w:left w:val="none" w:sz="0" w:space="0" w:color="auto"/>
                <w:bottom w:val="none" w:sz="0" w:space="0" w:color="auto"/>
                <w:right w:val="none" w:sz="0" w:space="0" w:color="auto"/>
              </w:divBdr>
              <w:divsChild>
                <w:div w:id="62346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90860">
                      <w:marLeft w:val="0"/>
                      <w:marRight w:val="0"/>
                      <w:marTop w:val="0"/>
                      <w:marBottom w:val="0"/>
                      <w:divBdr>
                        <w:top w:val="none" w:sz="0" w:space="0" w:color="auto"/>
                        <w:left w:val="none" w:sz="0" w:space="0" w:color="auto"/>
                        <w:bottom w:val="none" w:sz="0" w:space="0" w:color="auto"/>
                        <w:right w:val="none" w:sz="0" w:space="0" w:color="auto"/>
                      </w:divBdr>
                    </w:div>
                    <w:div w:id="14784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2019-04-02T13:36:00Z</dcterms:created>
  <dcterms:modified xsi:type="dcterms:W3CDTF">2019-04-02T13:40:00Z</dcterms:modified>
</cp:coreProperties>
</file>